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8CF" w:rsidRPr="00FD01C4" w:rsidRDefault="000D7D8F" w:rsidP="006078CF">
      <w:pPr>
        <w:spacing w:after="0" w:line="240" w:lineRule="auto"/>
        <w:jc w:val="center"/>
        <w:rPr>
          <w:rFonts w:ascii="Gabriola" w:hAnsi="Gabriola"/>
          <w:b/>
          <w:color w:val="4F81BD" w:themeColor="accent1"/>
          <w:sz w:val="44"/>
          <w:szCs w:val="44"/>
        </w:rPr>
      </w:pPr>
      <w:r w:rsidRPr="00FD01C4">
        <w:rPr>
          <w:rFonts w:ascii="Gabriola" w:hAnsi="Gabriola"/>
          <w:b/>
          <w:color w:val="4F81BD" w:themeColor="accent1"/>
          <w:sz w:val="44"/>
          <w:szCs w:val="44"/>
        </w:rPr>
        <w:t>ŠKOLNÍ</w:t>
      </w:r>
      <w:r w:rsidR="006078CF" w:rsidRPr="00FD01C4">
        <w:rPr>
          <w:rFonts w:ascii="Gabriola" w:hAnsi="Gabriola"/>
          <w:b/>
          <w:color w:val="4F81BD" w:themeColor="accent1"/>
          <w:sz w:val="44"/>
          <w:szCs w:val="44"/>
        </w:rPr>
        <w:t xml:space="preserve"> PARLAMENT – </w:t>
      </w:r>
      <w:r w:rsidR="00FD01C4" w:rsidRPr="00FD01C4">
        <w:rPr>
          <w:rFonts w:ascii="Gabriola" w:hAnsi="Gabriola"/>
          <w:b/>
          <w:color w:val="4F81BD" w:themeColor="accent1"/>
          <w:sz w:val="44"/>
          <w:szCs w:val="44"/>
        </w:rPr>
        <w:t>členové parlamentu</w:t>
      </w:r>
      <w:r w:rsidR="006078CF" w:rsidRPr="00FD01C4">
        <w:rPr>
          <w:rFonts w:ascii="Gabriola" w:hAnsi="Gabriola"/>
          <w:b/>
          <w:color w:val="4F81BD" w:themeColor="accent1"/>
          <w:sz w:val="44"/>
          <w:szCs w:val="44"/>
        </w:rPr>
        <w:t xml:space="preserve"> pro školní rok</w:t>
      </w:r>
    </w:p>
    <w:p w:rsidR="006078CF" w:rsidRDefault="006078CF" w:rsidP="006078CF">
      <w:pPr>
        <w:spacing w:after="0" w:line="240" w:lineRule="auto"/>
        <w:jc w:val="center"/>
        <w:rPr>
          <w:rFonts w:ascii="Gabriola" w:hAnsi="Gabriola"/>
          <w:b/>
          <w:color w:val="4F81BD" w:themeColor="accent1"/>
          <w:sz w:val="44"/>
          <w:szCs w:val="44"/>
        </w:rPr>
      </w:pPr>
      <w:r w:rsidRPr="00FD01C4">
        <w:rPr>
          <w:rFonts w:ascii="Gabriola" w:hAnsi="Gabriola"/>
          <w:b/>
          <w:color w:val="4F81BD" w:themeColor="accent1"/>
          <w:sz w:val="44"/>
          <w:szCs w:val="44"/>
        </w:rPr>
        <w:t>2017/2018</w:t>
      </w:r>
    </w:p>
    <w:p w:rsidR="006078CF" w:rsidRPr="00FD01C4" w:rsidRDefault="006078CF" w:rsidP="006078CF">
      <w:pPr>
        <w:spacing w:after="0" w:line="240" w:lineRule="auto"/>
        <w:rPr>
          <w:rFonts w:ascii="Gabriola" w:hAnsi="Gabriola"/>
          <w:b/>
          <w:sz w:val="40"/>
          <w:szCs w:val="40"/>
        </w:rPr>
      </w:pPr>
      <w:proofErr w:type="gramStart"/>
      <w:r w:rsidRPr="00FD01C4">
        <w:rPr>
          <w:rFonts w:ascii="Gabriola" w:hAnsi="Gabriola"/>
          <w:b/>
          <w:sz w:val="40"/>
          <w:szCs w:val="40"/>
        </w:rPr>
        <w:t>III.D třída</w:t>
      </w:r>
      <w:proofErr w:type="gramEnd"/>
      <w:r w:rsidRPr="00FD01C4">
        <w:rPr>
          <w:rFonts w:ascii="Gabriola" w:hAnsi="Gabriola"/>
          <w:b/>
          <w:sz w:val="40"/>
          <w:szCs w:val="40"/>
        </w:rPr>
        <w:t xml:space="preserve">: Klára </w:t>
      </w:r>
      <w:proofErr w:type="spellStart"/>
      <w:r w:rsidRPr="00FD01C4">
        <w:rPr>
          <w:rFonts w:ascii="Gabriola" w:hAnsi="Gabriola"/>
          <w:b/>
          <w:sz w:val="40"/>
          <w:szCs w:val="40"/>
        </w:rPr>
        <w:t>Štamposká</w:t>
      </w:r>
      <w:proofErr w:type="spellEnd"/>
      <w:r w:rsidRPr="00FD01C4">
        <w:rPr>
          <w:rFonts w:ascii="Gabriola" w:hAnsi="Gabriola"/>
          <w:b/>
          <w:sz w:val="40"/>
          <w:szCs w:val="40"/>
        </w:rPr>
        <w:t xml:space="preserve">, Michal </w:t>
      </w:r>
      <w:proofErr w:type="spellStart"/>
      <w:r w:rsidRPr="00FD01C4">
        <w:rPr>
          <w:rFonts w:ascii="Gabriola" w:hAnsi="Gabriola"/>
          <w:b/>
          <w:sz w:val="40"/>
          <w:szCs w:val="40"/>
        </w:rPr>
        <w:t>Teslík</w:t>
      </w:r>
      <w:proofErr w:type="spellEnd"/>
    </w:p>
    <w:p w:rsidR="006078CF" w:rsidRPr="00FD01C4" w:rsidRDefault="00B35AD2" w:rsidP="006078CF">
      <w:pPr>
        <w:spacing w:after="0" w:line="240" w:lineRule="auto"/>
        <w:rPr>
          <w:rFonts w:ascii="Gabriola" w:hAnsi="Gabriola"/>
          <w:b/>
          <w:sz w:val="40"/>
          <w:szCs w:val="40"/>
        </w:rPr>
      </w:pPr>
      <w:proofErr w:type="gramStart"/>
      <w:r w:rsidRPr="00FD01C4">
        <w:rPr>
          <w:rFonts w:ascii="Gabriola" w:hAnsi="Gabriola"/>
          <w:b/>
          <w:sz w:val="40"/>
          <w:szCs w:val="40"/>
        </w:rPr>
        <w:t>V.E třída</w:t>
      </w:r>
      <w:proofErr w:type="gramEnd"/>
      <w:r w:rsidRPr="00FD01C4">
        <w:rPr>
          <w:rFonts w:ascii="Gabriola" w:hAnsi="Gabriola"/>
          <w:b/>
          <w:sz w:val="40"/>
          <w:szCs w:val="40"/>
        </w:rPr>
        <w:t>: Šimon Byrtus</w:t>
      </w:r>
    </w:p>
    <w:p w:rsidR="00B35AD2" w:rsidRPr="00FD01C4" w:rsidRDefault="00B35AD2" w:rsidP="006078CF">
      <w:pPr>
        <w:spacing w:after="0" w:line="240" w:lineRule="auto"/>
        <w:rPr>
          <w:rFonts w:ascii="Gabriola" w:hAnsi="Gabriola"/>
          <w:b/>
          <w:sz w:val="40"/>
          <w:szCs w:val="40"/>
        </w:rPr>
      </w:pPr>
      <w:proofErr w:type="gramStart"/>
      <w:r w:rsidRPr="00FD01C4">
        <w:rPr>
          <w:rFonts w:ascii="Gabriola" w:hAnsi="Gabriola"/>
          <w:b/>
          <w:sz w:val="40"/>
          <w:szCs w:val="40"/>
        </w:rPr>
        <w:t>VI.D třída</w:t>
      </w:r>
      <w:proofErr w:type="gramEnd"/>
      <w:r w:rsidRPr="00FD01C4">
        <w:rPr>
          <w:rFonts w:ascii="Gabriola" w:hAnsi="Gabriola"/>
          <w:b/>
          <w:sz w:val="40"/>
          <w:szCs w:val="40"/>
        </w:rPr>
        <w:t xml:space="preserve">: Tereza </w:t>
      </w:r>
      <w:proofErr w:type="spellStart"/>
      <w:r w:rsidRPr="00FD01C4">
        <w:rPr>
          <w:rFonts w:ascii="Gabriola" w:hAnsi="Gabriola"/>
          <w:b/>
          <w:sz w:val="40"/>
          <w:szCs w:val="40"/>
        </w:rPr>
        <w:t>Pietrovská</w:t>
      </w:r>
      <w:proofErr w:type="spellEnd"/>
      <w:r w:rsidRPr="00FD01C4">
        <w:rPr>
          <w:rFonts w:ascii="Gabriola" w:hAnsi="Gabriola"/>
          <w:b/>
          <w:sz w:val="40"/>
          <w:szCs w:val="40"/>
        </w:rPr>
        <w:t xml:space="preserve">, Patrik </w:t>
      </w:r>
      <w:proofErr w:type="spellStart"/>
      <w:r w:rsidRPr="00FD01C4">
        <w:rPr>
          <w:rFonts w:ascii="Gabriola" w:hAnsi="Gabriola"/>
          <w:b/>
          <w:sz w:val="40"/>
          <w:szCs w:val="40"/>
        </w:rPr>
        <w:t>Kocyán</w:t>
      </w:r>
      <w:proofErr w:type="spellEnd"/>
    </w:p>
    <w:p w:rsidR="00B35AD2" w:rsidRPr="00FD01C4" w:rsidRDefault="00B35AD2" w:rsidP="006078CF">
      <w:pPr>
        <w:spacing w:after="0" w:line="240" w:lineRule="auto"/>
        <w:rPr>
          <w:rFonts w:ascii="Gabriola" w:hAnsi="Gabriola"/>
          <w:b/>
          <w:sz w:val="40"/>
          <w:szCs w:val="40"/>
        </w:rPr>
      </w:pPr>
      <w:proofErr w:type="gramStart"/>
      <w:r w:rsidRPr="00FD01C4">
        <w:rPr>
          <w:rFonts w:ascii="Gabriola" w:hAnsi="Gabriola"/>
          <w:b/>
          <w:sz w:val="40"/>
          <w:szCs w:val="40"/>
        </w:rPr>
        <w:t>IX.D třída</w:t>
      </w:r>
      <w:proofErr w:type="gramEnd"/>
      <w:r w:rsidRPr="00FD01C4">
        <w:rPr>
          <w:rFonts w:ascii="Gabriola" w:hAnsi="Gabriola"/>
          <w:b/>
          <w:sz w:val="40"/>
          <w:szCs w:val="40"/>
        </w:rPr>
        <w:t xml:space="preserve">: Miloš Baláž, Matěj </w:t>
      </w:r>
      <w:proofErr w:type="spellStart"/>
      <w:r w:rsidRPr="00FD01C4">
        <w:rPr>
          <w:rFonts w:ascii="Gabriola" w:hAnsi="Gabriola"/>
          <w:b/>
          <w:sz w:val="40"/>
          <w:szCs w:val="40"/>
        </w:rPr>
        <w:t>Rybnikár</w:t>
      </w:r>
      <w:proofErr w:type="spellEnd"/>
    </w:p>
    <w:p w:rsidR="00B35AD2" w:rsidRPr="00FD01C4" w:rsidRDefault="00B35AD2" w:rsidP="00B35AD2">
      <w:pPr>
        <w:spacing w:after="0" w:line="240" w:lineRule="auto"/>
        <w:rPr>
          <w:rFonts w:ascii="Gabriola" w:hAnsi="Gabriola"/>
          <w:b/>
          <w:sz w:val="40"/>
          <w:szCs w:val="40"/>
        </w:rPr>
      </w:pPr>
      <w:proofErr w:type="gramStart"/>
      <w:r w:rsidRPr="00FD01C4">
        <w:rPr>
          <w:rFonts w:ascii="Gabriola" w:hAnsi="Gabriola"/>
          <w:b/>
          <w:sz w:val="40"/>
          <w:szCs w:val="40"/>
        </w:rPr>
        <w:t>I.B PRŠ</w:t>
      </w:r>
      <w:proofErr w:type="gramEnd"/>
      <w:r w:rsidRPr="00FD01C4">
        <w:rPr>
          <w:rFonts w:ascii="Gabriola" w:hAnsi="Gabriola"/>
          <w:b/>
          <w:sz w:val="40"/>
          <w:szCs w:val="40"/>
        </w:rPr>
        <w:t xml:space="preserve"> 1 : René </w:t>
      </w:r>
      <w:proofErr w:type="spellStart"/>
      <w:r w:rsidRPr="00FD01C4">
        <w:rPr>
          <w:rFonts w:ascii="Gabriola" w:hAnsi="Gabriola"/>
          <w:b/>
          <w:sz w:val="40"/>
          <w:szCs w:val="40"/>
        </w:rPr>
        <w:t>Kovačič</w:t>
      </w:r>
      <w:proofErr w:type="spellEnd"/>
      <w:r w:rsidRPr="00FD01C4">
        <w:rPr>
          <w:rFonts w:ascii="Gabriola" w:hAnsi="Gabriola"/>
          <w:b/>
          <w:sz w:val="40"/>
          <w:szCs w:val="40"/>
        </w:rPr>
        <w:t xml:space="preserve">, </w:t>
      </w:r>
    </w:p>
    <w:p w:rsidR="00B35AD2" w:rsidRPr="00FD01C4" w:rsidRDefault="00B35AD2" w:rsidP="00B35AD2">
      <w:pPr>
        <w:spacing w:after="0" w:line="240" w:lineRule="auto"/>
        <w:rPr>
          <w:rFonts w:ascii="Gabriola" w:hAnsi="Gabriola"/>
          <w:b/>
          <w:sz w:val="40"/>
          <w:szCs w:val="40"/>
        </w:rPr>
      </w:pPr>
      <w:r w:rsidRPr="00FD01C4">
        <w:rPr>
          <w:rFonts w:ascii="Gabriola" w:hAnsi="Gabriola"/>
          <w:b/>
          <w:sz w:val="40"/>
          <w:szCs w:val="40"/>
        </w:rPr>
        <w:t>I. PRŠ 2: Adéla Ševelová, Aleš Kvapil</w:t>
      </w:r>
    </w:p>
    <w:p w:rsidR="00D17FD5" w:rsidRDefault="00D17FD5" w:rsidP="00B35AD2">
      <w:pPr>
        <w:spacing w:after="0" w:line="240" w:lineRule="auto"/>
        <w:rPr>
          <w:rFonts w:ascii="Gabriola" w:hAnsi="Gabriola"/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4D13694" wp14:editId="79279DBC">
            <wp:simplePos x="0" y="0"/>
            <wp:positionH relativeFrom="margin">
              <wp:posOffset>-57150</wp:posOffset>
            </wp:positionH>
            <wp:positionV relativeFrom="margin">
              <wp:posOffset>4379595</wp:posOffset>
            </wp:positionV>
            <wp:extent cx="5760720" cy="4320540"/>
            <wp:effectExtent l="0" t="0" r="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AD2" w:rsidRPr="00FD01C4">
        <w:rPr>
          <w:rFonts w:ascii="Gabriola" w:hAnsi="Gabriola"/>
          <w:b/>
          <w:sz w:val="40"/>
          <w:szCs w:val="40"/>
        </w:rPr>
        <w:t xml:space="preserve">II. PRŠ2: Monika </w:t>
      </w:r>
      <w:proofErr w:type="spellStart"/>
      <w:r w:rsidR="00B35AD2" w:rsidRPr="00FD01C4">
        <w:rPr>
          <w:rFonts w:ascii="Gabriola" w:hAnsi="Gabriola"/>
          <w:b/>
          <w:sz w:val="40"/>
          <w:szCs w:val="40"/>
        </w:rPr>
        <w:t>Jonštová</w:t>
      </w:r>
      <w:proofErr w:type="spellEnd"/>
      <w:r w:rsidR="00B35AD2" w:rsidRPr="00FD01C4">
        <w:rPr>
          <w:rFonts w:ascii="Gabriola" w:hAnsi="Gabriola"/>
          <w:b/>
          <w:sz w:val="40"/>
          <w:szCs w:val="40"/>
        </w:rPr>
        <w:t xml:space="preserve">, Libor </w:t>
      </w:r>
      <w:proofErr w:type="spellStart"/>
      <w:r w:rsidR="00B35AD2" w:rsidRPr="00FD01C4">
        <w:rPr>
          <w:rFonts w:ascii="Gabriola" w:hAnsi="Gabriola"/>
          <w:b/>
          <w:sz w:val="40"/>
          <w:szCs w:val="40"/>
        </w:rPr>
        <w:t>Jamnič</w:t>
      </w:r>
      <w:proofErr w:type="spellEnd"/>
    </w:p>
    <w:p w:rsidR="00FC5D69" w:rsidRPr="00FD01C4" w:rsidRDefault="00FC5D69" w:rsidP="00FC5D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</w:pPr>
      <w:bookmarkStart w:id="0" w:name="_GoBack"/>
      <w:bookmarkEnd w:id="0"/>
      <w:r w:rsidRPr="00FD01C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lastRenderedPageBreak/>
        <w:t xml:space="preserve">Práva a </w:t>
      </w:r>
      <w:r w:rsidR="000D7D8F" w:rsidRPr="00FD01C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>povinnosti</w:t>
      </w:r>
      <w:r w:rsidRPr="00FD01C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 xml:space="preserve"> členů parlamentu</w:t>
      </w:r>
    </w:p>
    <w:p w:rsidR="00FC5D69" w:rsidRPr="00FD01C4" w:rsidRDefault="00FC5D69" w:rsidP="00FC5D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</w:pPr>
      <w:r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Zvolení zástupci prezentují názory celé třídy.</w:t>
      </w:r>
    </w:p>
    <w:p w:rsidR="00FC5D69" w:rsidRPr="00FD01C4" w:rsidRDefault="00FC5D69" w:rsidP="00FC5D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</w:pPr>
      <w:r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Žáci se scházejí na pravidelných schůzkách, kde projednávají společně problémy či návrhy svých tříd.</w:t>
      </w:r>
    </w:p>
    <w:p w:rsidR="00FC5D69" w:rsidRPr="00FD01C4" w:rsidRDefault="00FC5D69" w:rsidP="00FC5D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</w:pPr>
      <w:r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Žáci se účastní života na škole a školních akcí.</w:t>
      </w:r>
    </w:p>
    <w:p w:rsidR="00FC5D69" w:rsidRPr="00FD01C4" w:rsidRDefault="000D7D8F" w:rsidP="00FC5D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</w:pPr>
      <w:r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Ž</w:t>
      </w:r>
      <w:r w:rsidR="00FC5D69"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áci mohou přijít s vlastními návrhy na konání nějaké školní akce. Její konání musí být pedagogicky zajištěno.</w:t>
      </w:r>
    </w:p>
    <w:p w:rsidR="00FC5D69" w:rsidRPr="00FD01C4" w:rsidRDefault="00FC5D69" w:rsidP="00FC5D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</w:pPr>
      <w:r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Žáci mohou navrhnout řešení některých problémů.</w:t>
      </w:r>
    </w:p>
    <w:p w:rsidR="00FC5D69" w:rsidRPr="00FD01C4" w:rsidRDefault="00FC5D69" w:rsidP="00FC5D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</w:pPr>
      <w:r w:rsidRPr="00FD01C4"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>Žáci podněcují spolupráci mezi třídami a snaží se do svých projektů zapojit různé věkové skupiny.</w:t>
      </w:r>
    </w:p>
    <w:p w:rsidR="00FC5D69" w:rsidRDefault="00FC5D69" w:rsidP="00FC5D69">
      <w:pPr>
        <w:rPr>
          <w:rFonts w:ascii="Gabriola" w:hAnsi="Gabriola"/>
          <w:sz w:val="28"/>
          <w:szCs w:val="28"/>
        </w:rPr>
      </w:pPr>
    </w:p>
    <w:p w:rsidR="00B35AD2" w:rsidRPr="00FC5D69" w:rsidRDefault="00FC5D69" w:rsidP="00FC5D69">
      <w:pPr>
        <w:tabs>
          <w:tab w:val="left" w:pos="3288"/>
        </w:tabs>
        <w:rPr>
          <w:rFonts w:ascii="Gabriola" w:hAnsi="Gabriola"/>
          <w:sz w:val="28"/>
          <w:szCs w:val="28"/>
        </w:rPr>
      </w:pPr>
      <w:r>
        <w:rPr>
          <w:rFonts w:ascii="Gabriola" w:hAnsi="Gabriola"/>
          <w:sz w:val="28"/>
          <w:szCs w:val="28"/>
        </w:rPr>
        <w:tab/>
      </w:r>
    </w:p>
    <w:sectPr w:rsidR="00B35AD2" w:rsidRPr="00FC5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8060F"/>
    <w:multiLevelType w:val="hybridMultilevel"/>
    <w:tmpl w:val="A00A4442"/>
    <w:lvl w:ilvl="0" w:tplc="397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6710C"/>
    <w:multiLevelType w:val="multilevel"/>
    <w:tmpl w:val="6888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CF"/>
    <w:rsid w:val="000D7D8F"/>
    <w:rsid w:val="00542C56"/>
    <w:rsid w:val="006078CF"/>
    <w:rsid w:val="00B35AD2"/>
    <w:rsid w:val="00D17FD5"/>
    <w:rsid w:val="00FC5D69"/>
    <w:rsid w:val="00FD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078C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8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35A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078C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8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35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6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118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SYSTEMCONTROL s.r.o.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Spravce</cp:lastModifiedBy>
  <cp:revision>4</cp:revision>
  <cp:lastPrinted>2017-09-18T12:10:00Z</cp:lastPrinted>
  <dcterms:created xsi:type="dcterms:W3CDTF">2017-09-15T17:00:00Z</dcterms:created>
  <dcterms:modified xsi:type="dcterms:W3CDTF">2017-11-13T11:19:00Z</dcterms:modified>
</cp:coreProperties>
</file>